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CB2714" w14:textId="77777777" w:rsidR="00832A2A" w:rsidRPr="009E1216" w:rsidRDefault="00832A2A">
      <w:pPr>
        <w:spacing w:line="240" w:lineRule="auto"/>
        <w:jc w:val="center"/>
        <w:rPr>
          <w:sz w:val="24"/>
          <w:szCs w:val="24"/>
        </w:rPr>
      </w:pPr>
      <w:r w:rsidRPr="009E1216">
        <w:rPr>
          <w:sz w:val="24"/>
          <w:szCs w:val="24"/>
        </w:rPr>
        <w:object w:dxaOrig="4873" w:dyaOrig="1394" w14:anchorId="56807F84">
          <v:rect id="rectole0000000000" o:spid="_x0000_i1025" style="width:243.75pt;height:69.75pt" o:ole="" o:preferrelative="t" stroked="f">
            <v:imagedata r:id="rId8" o:title=""/>
          </v:rect>
          <o:OLEObject Type="Embed" ProgID="StaticMetafile" ShapeID="rectole0000000000" DrawAspect="Content" ObjectID="_1578290102" r:id="rId9"/>
        </w:object>
      </w:r>
    </w:p>
    <w:p w14:paraId="21F67468" w14:textId="179E06B4" w:rsidR="002448B3" w:rsidRPr="009E1216" w:rsidRDefault="00821122">
      <w:pPr>
        <w:spacing w:line="240" w:lineRule="auto"/>
        <w:jc w:val="center"/>
        <w:rPr>
          <w:sz w:val="24"/>
          <w:szCs w:val="24"/>
        </w:rPr>
      </w:pPr>
      <w:r w:rsidRPr="009E1216">
        <w:rPr>
          <w:b/>
          <w:sz w:val="24"/>
          <w:szCs w:val="24"/>
        </w:rPr>
        <w:t xml:space="preserve">Step 2 AMR </w:t>
      </w:r>
      <w:r w:rsidR="00E8513F">
        <w:rPr>
          <w:b/>
          <w:sz w:val="24"/>
          <w:szCs w:val="24"/>
        </w:rPr>
        <w:t xml:space="preserve">Diagnostic </w:t>
      </w:r>
      <w:r w:rsidRPr="009E1216">
        <w:rPr>
          <w:b/>
          <w:sz w:val="24"/>
          <w:szCs w:val="24"/>
        </w:rPr>
        <w:t>Challenge</w:t>
      </w:r>
    </w:p>
    <w:p w14:paraId="06DC84A3" w14:textId="45C30A1E" w:rsidR="002448B3" w:rsidRPr="009E1216" w:rsidRDefault="00A96C12">
      <w:pPr>
        <w:spacing w:line="240" w:lineRule="auto"/>
        <w:jc w:val="center"/>
        <w:rPr>
          <w:b/>
          <w:sz w:val="24"/>
          <w:szCs w:val="24"/>
        </w:rPr>
      </w:pPr>
      <w:r w:rsidRPr="009E1216">
        <w:rPr>
          <w:b/>
          <w:sz w:val="24"/>
          <w:szCs w:val="24"/>
        </w:rPr>
        <w:t>Checklist</w:t>
      </w:r>
    </w:p>
    <w:p w14:paraId="666802C1" w14:textId="069B5B7A" w:rsidR="005C46D3" w:rsidRPr="009E1216" w:rsidRDefault="005C46D3" w:rsidP="009E1216">
      <w:pPr>
        <w:spacing w:before="200" w:line="240" w:lineRule="auto"/>
        <w:rPr>
          <w:i/>
          <w:sz w:val="24"/>
          <w:szCs w:val="24"/>
        </w:rPr>
      </w:pPr>
      <w:r w:rsidRPr="009E1216">
        <w:rPr>
          <w:i/>
          <w:sz w:val="24"/>
          <w:szCs w:val="24"/>
        </w:rPr>
        <w:t xml:space="preserve">This document is to assist you in ensuring that all materials for the Step 2 AMR </w:t>
      </w:r>
      <w:r w:rsidR="00E8513F">
        <w:rPr>
          <w:i/>
          <w:sz w:val="24"/>
          <w:szCs w:val="24"/>
        </w:rPr>
        <w:t>Diag</w:t>
      </w:r>
      <w:r w:rsidR="003615D7">
        <w:rPr>
          <w:i/>
          <w:sz w:val="24"/>
          <w:szCs w:val="24"/>
        </w:rPr>
        <w:t>n</w:t>
      </w:r>
      <w:bookmarkStart w:id="0" w:name="_GoBack"/>
      <w:bookmarkEnd w:id="0"/>
      <w:r w:rsidR="00E8513F">
        <w:rPr>
          <w:i/>
          <w:sz w:val="24"/>
          <w:szCs w:val="24"/>
        </w:rPr>
        <w:t xml:space="preserve">ostic </w:t>
      </w:r>
      <w:r w:rsidRPr="009E1216">
        <w:rPr>
          <w:i/>
          <w:sz w:val="24"/>
          <w:szCs w:val="24"/>
        </w:rPr>
        <w:t>Challenge are submitted and packaged correctly.</w:t>
      </w:r>
    </w:p>
    <w:p w14:paraId="6F53AB03" w14:textId="1BA57D05" w:rsidR="00620614" w:rsidRPr="009E1216" w:rsidRDefault="00F52809" w:rsidP="009E1216">
      <w:pPr>
        <w:pStyle w:val="ListParagraph"/>
        <w:numPr>
          <w:ilvl w:val="0"/>
          <w:numId w:val="5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 xml:space="preserve">_____ </w:t>
      </w:r>
      <w:r w:rsidR="000034DC" w:rsidRPr="009E1216">
        <w:rPr>
          <w:sz w:val="24"/>
          <w:szCs w:val="24"/>
        </w:rPr>
        <w:t>A description of your prototype</w:t>
      </w:r>
      <w:r w:rsidR="00A07B6D" w:rsidRPr="009E1216">
        <w:rPr>
          <w:sz w:val="24"/>
          <w:szCs w:val="24"/>
        </w:rPr>
        <w:t xml:space="preserve"> with one section addressing each of 4 criteria listed in the Federal Register Notice</w:t>
      </w:r>
      <w:r w:rsidR="000E6BBB" w:rsidRPr="009E1216">
        <w:rPr>
          <w:sz w:val="24"/>
          <w:szCs w:val="24"/>
        </w:rPr>
        <w:t xml:space="preserve"> (Vol 82, No. 84, May 3, 2017)</w:t>
      </w:r>
      <w:r w:rsidR="000034DC" w:rsidRPr="009E1216">
        <w:rPr>
          <w:sz w:val="24"/>
          <w:szCs w:val="24"/>
        </w:rPr>
        <w:t xml:space="preserve">. No more than 15 pages. </w:t>
      </w:r>
    </w:p>
    <w:p w14:paraId="3E6EDBE4" w14:textId="78D7EA84" w:rsidR="00A07B6D" w:rsidRPr="009E1216" w:rsidRDefault="00F52809" w:rsidP="009E1216">
      <w:pPr>
        <w:pStyle w:val="ListParagraph"/>
        <w:numPr>
          <w:ilvl w:val="0"/>
          <w:numId w:val="5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 xml:space="preserve">_____ </w:t>
      </w:r>
      <w:r w:rsidR="000034DC" w:rsidRPr="009E1216">
        <w:rPr>
          <w:sz w:val="24"/>
          <w:szCs w:val="24"/>
        </w:rPr>
        <w:t xml:space="preserve">Appendix A </w:t>
      </w:r>
      <w:r w:rsidR="00A07B6D" w:rsidRPr="009E1216">
        <w:rPr>
          <w:sz w:val="24"/>
          <w:szCs w:val="24"/>
        </w:rPr>
        <w:t>providing additional data and tables to support the data summary and performance claims</w:t>
      </w:r>
      <w:r w:rsidR="00047E5A" w:rsidRPr="009E1216">
        <w:rPr>
          <w:sz w:val="24"/>
          <w:szCs w:val="24"/>
        </w:rPr>
        <w:t xml:space="preserve"> presented in #1 above</w:t>
      </w:r>
      <w:r w:rsidR="00A07B6D" w:rsidRPr="009E1216">
        <w:rPr>
          <w:sz w:val="24"/>
          <w:szCs w:val="24"/>
        </w:rPr>
        <w:t>. No more than 15 pages.</w:t>
      </w:r>
    </w:p>
    <w:p w14:paraId="66F13B8F" w14:textId="0535178A" w:rsidR="005C46D3" w:rsidRPr="009E1216" w:rsidRDefault="00F52809" w:rsidP="009E1216">
      <w:pPr>
        <w:pStyle w:val="ListParagraph"/>
        <w:numPr>
          <w:ilvl w:val="0"/>
          <w:numId w:val="5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 xml:space="preserve">_____ </w:t>
      </w:r>
      <w:r w:rsidR="00A07B6D" w:rsidRPr="009E1216">
        <w:rPr>
          <w:sz w:val="24"/>
          <w:szCs w:val="24"/>
        </w:rPr>
        <w:t xml:space="preserve">Appendix </w:t>
      </w:r>
      <w:r w:rsidR="000034DC" w:rsidRPr="009E1216">
        <w:rPr>
          <w:sz w:val="24"/>
          <w:szCs w:val="24"/>
        </w:rPr>
        <w:t xml:space="preserve">B </w:t>
      </w:r>
      <w:r w:rsidR="00A07B6D" w:rsidRPr="009E1216">
        <w:rPr>
          <w:sz w:val="24"/>
          <w:szCs w:val="24"/>
        </w:rPr>
        <w:t xml:space="preserve">providing the Standard Operating Procedures for the use of the </w:t>
      </w:r>
      <w:r w:rsidR="00574DCC" w:rsidRPr="009E1216">
        <w:rPr>
          <w:sz w:val="24"/>
          <w:szCs w:val="24"/>
        </w:rPr>
        <w:t>“in</w:t>
      </w:r>
      <w:r w:rsidR="00047E5A" w:rsidRPr="009E1216">
        <w:rPr>
          <w:sz w:val="24"/>
          <w:szCs w:val="24"/>
        </w:rPr>
        <w:t xml:space="preserve"> vitro diagnostic prototype device</w:t>
      </w:r>
      <w:r w:rsidR="00A07B6D" w:rsidRPr="009E1216">
        <w:rPr>
          <w:sz w:val="24"/>
          <w:szCs w:val="24"/>
        </w:rPr>
        <w:t xml:space="preserve">”.  No more than 10 pages. </w:t>
      </w:r>
    </w:p>
    <w:p w14:paraId="3384CBAC" w14:textId="0EB46283" w:rsidR="005C46D3" w:rsidRPr="009E1216" w:rsidRDefault="00F52809" w:rsidP="009E1216">
      <w:pPr>
        <w:pStyle w:val="ListParagraph"/>
        <w:numPr>
          <w:ilvl w:val="0"/>
          <w:numId w:val="5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 xml:space="preserve">_____ </w:t>
      </w:r>
      <w:r w:rsidR="005C46D3" w:rsidRPr="009E1216">
        <w:rPr>
          <w:sz w:val="24"/>
          <w:szCs w:val="24"/>
        </w:rPr>
        <w:t>Photograph(s</w:t>
      </w:r>
      <w:r w:rsidR="004345B8" w:rsidRPr="009E1216">
        <w:rPr>
          <w:sz w:val="24"/>
          <w:szCs w:val="24"/>
        </w:rPr>
        <w:t>)</w:t>
      </w:r>
      <w:r w:rsidR="00A07B6D" w:rsidRPr="009E1216">
        <w:rPr>
          <w:sz w:val="24"/>
          <w:szCs w:val="24"/>
        </w:rPr>
        <w:t xml:space="preserve"> of the in vitro diagnostic prototype device. </w:t>
      </w:r>
      <w:r w:rsidR="005C46D3" w:rsidRPr="009E1216">
        <w:rPr>
          <w:sz w:val="24"/>
          <w:szCs w:val="24"/>
        </w:rPr>
        <w:t xml:space="preserve"> No more than 5 photographs may be included.</w:t>
      </w:r>
      <w:r w:rsidR="005F6587">
        <w:rPr>
          <w:sz w:val="24"/>
          <w:szCs w:val="24"/>
        </w:rPr>
        <w:t xml:space="preserve"> </w:t>
      </w:r>
      <w:r w:rsidR="00BE2F30">
        <w:rPr>
          <w:sz w:val="24"/>
          <w:szCs w:val="24"/>
        </w:rPr>
        <w:t>At least one photograph should be</w:t>
      </w:r>
      <w:r w:rsidR="004946CF">
        <w:rPr>
          <w:sz w:val="24"/>
          <w:szCs w:val="24"/>
        </w:rPr>
        <w:t xml:space="preserve"> submitted for the solution to be accepted.</w:t>
      </w:r>
    </w:p>
    <w:p w14:paraId="2E7FBD60" w14:textId="0D604D6E" w:rsidR="005C46D3" w:rsidRPr="009E1216" w:rsidRDefault="00F52809" w:rsidP="009E1216">
      <w:pPr>
        <w:pStyle w:val="ListParagraph"/>
        <w:numPr>
          <w:ilvl w:val="0"/>
          <w:numId w:val="5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 xml:space="preserve">_____ </w:t>
      </w:r>
      <w:r w:rsidR="00A07B6D" w:rsidRPr="009E1216">
        <w:rPr>
          <w:sz w:val="24"/>
          <w:szCs w:val="24"/>
        </w:rPr>
        <w:t>One v</w:t>
      </w:r>
      <w:r w:rsidR="005C46D3" w:rsidRPr="009E1216">
        <w:rPr>
          <w:sz w:val="24"/>
          <w:szCs w:val="24"/>
        </w:rPr>
        <w:t>ideo. Not more than 5 minutes</w:t>
      </w:r>
      <w:r w:rsidR="00A07B6D" w:rsidRPr="009E1216">
        <w:rPr>
          <w:sz w:val="24"/>
          <w:szCs w:val="24"/>
        </w:rPr>
        <w:t xml:space="preserve"> in length</w:t>
      </w:r>
      <w:r w:rsidR="005C46D3" w:rsidRPr="009E1216">
        <w:rPr>
          <w:sz w:val="24"/>
          <w:szCs w:val="24"/>
        </w:rPr>
        <w:t>. You m</w:t>
      </w:r>
      <w:r w:rsidR="00A07B6D" w:rsidRPr="009E1216">
        <w:rPr>
          <w:sz w:val="24"/>
          <w:szCs w:val="24"/>
        </w:rPr>
        <w:t xml:space="preserve">ust </w:t>
      </w:r>
      <w:r w:rsidR="005C46D3" w:rsidRPr="009E1216">
        <w:rPr>
          <w:sz w:val="24"/>
          <w:szCs w:val="24"/>
        </w:rPr>
        <w:t xml:space="preserve">submit the </w:t>
      </w:r>
      <w:r w:rsidR="004345B8" w:rsidRPr="009E1216">
        <w:rPr>
          <w:sz w:val="24"/>
          <w:szCs w:val="24"/>
        </w:rPr>
        <w:t xml:space="preserve">video embedded in </w:t>
      </w:r>
      <w:r w:rsidR="00047E5A" w:rsidRPr="009E1216">
        <w:rPr>
          <w:sz w:val="24"/>
          <w:szCs w:val="24"/>
        </w:rPr>
        <w:t xml:space="preserve">a </w:t>
      </w:r>
      <w:r w:rsidR="004345B8" w:rsidRPr="009E1216">
        <w:rPr>
          <w:sz w:val="24"/>
          <w:szCs w:val="24"/>
        </w:rPr>
        <w:t xml:space="preserve">pdf </w:t>
      </w:r>
      <w:r w:rsidR="005C46D3" w:rsidRPr="009E1216">
        <w:rPr>
          <w:sz w:val="24"/>
          <w:szCs w:val="24"/>
        </w:rPr>
        <w:t>file.</w:t>
      </w:r>
      <w:r w:rsidR="00A07B6D" w:rsidRPr="009E1216">
        <w:rPr>
          <w:sz w:val="24"/>
          <w:szCs w:val="24"/>
        </w:rPr>
        <w:t xml:space="preserve"> NOTE: We will not accept a link for your video.</w:t>
      </w:r>
    </w:p>
    <w:p w14:paraId="052CDDA0" w14:textId="12009937" w:rsidR="007E7A11" w:rsidRPr="009E1216" w:rsidRDefault="007E7A11" w:rsidP="009E1216">
      <w:pPr>
        <w:spacing w:before="200" w:line="240" w:lineRule="auto"/>
        <w:jc w:val="center"/>
        <w:rPr>
          <w:b/>
          <w:sz w:val="24"/>
          <w:szCs w:val="24"/>
        </w:rPr>
      </w:pPr>
      <w:r w:rsidRPr="009E1216">
        <w:rPr>
          <w:b/>
          <w:sz w:val="24"/>
          <w:szCs w:val="24"/>
        </w:rPr>
        <w:t>Submission Instructions</w:t>
      </w:r>
      <w:r w:rsidR="00220110" w:rsidRPr="009E1216">
        <w:rPr>
          <w:b/>
          <w:sz w:val="24"/>
          <w:szCs w:val="24"/>
        </w:rPr>
        <w:t xml:space="preserve"> &amp; Options</w:t>
      </w:r>
    </w:p>
    <w:p w14:paraId="769DF648" w14:textId="77777777" w:rsidR="008902E0" w:rsidRDefault="005C46D3" w:rsidP="009E1216">
      <w:pPr>
        <w:spacing w:before="200" w:line="240" w:lineRule="auto"/>
        <w:rPr>
          <w:sz w:val="24"/>
          <w:szCs w:val="24"/>
        </w:rPr>
      </w:pPr>
      <w:r w:rsidRPr="009E1216">
        <w:rPr>
          <w:sz w:val="24"/>
          <w:szCs w:val="24"/>
        </w:rPr>
        <w:t xml:space="preserve">Package the </w:t>
      </w:r>
      <w:r w:rsidR="00A07B6D" w:rsidRPr="009E1216">
        <w:rPr>
          <w:sz w:val="24"/>
          <w:szCs w:val="24"/>
        </w:rPr>
        <w:t xml:space="preserve">5 components listed above </w:t>
      </w:r>
      <w:r w:rsidRPr="009E1216">
        <w:rPr>
          <w:sz w:val="24"/>
          <w:szCs w:val="24"/>
        </w:rPr>
        <w:t>into one pdf.</w:t>
      </w:r>
      <w:r w:rsidR="005C2250" w:rsidRPr="009E1216">
        <w:rPr>
          <w:sz w:val="24"/>
          <w:szCs w:val="24"/>
        </w:rPr>
        <w:t xml:space="preserve"> NOTE: </w:t>
      </w:r>
      <w:r w:rsidR="00A07B6D" w:rsidRPr="009E1216">
        <w:rPr>
          <w:sz w:val="24"/>
          <w:szCs w:val="24"/>
        </w:rPr>
        <w:t>Alternatively, you can package the first 3 items</w:t>
      </w:r>
      <w:r w:rsidR="005723B4" w:rsidRPr="009E1216">
        <w:rPr>
          <w:sz w:val="24"/>
          <w:szCs w:val="24"/>
        </w:rPr>
        <w:t xml:space="preserve"> (prototype description, Appendix A, </w:t>
      </w:r>
      <w:r w:rsidR="00B50DEE">
        <w:rPr>
          <w:sz w:val="24"/>
          <w:szCs w:val="24"/>
        </w:rPr>
        <w:t xml:space="preserve">&amp; </w:t>
      </w:r>
      <w:r w:rsidR="005723B4" w:rsidRPr="009E1216">
        <w:rPr>
          <w:sz w:val="24"/>
          <w:szCs w:val="24"/>
        </w:rPr>
        <w:t>Appendix B)</w:t>
      </w:r>
      <w:r w:rsidR="00A07B6D" w:rsidRPr="009E1216">
        <w:rPr>
          <w:sz w:val="24"/>
          <w:szCs w:val="24"/>
        </w:rPr>
        <w:t xml:space="preserve"> together</w:t>
      </w:r>
      <w:r w:rsidR="00B70478" w:rsidRPr="009E1216">
        <w:rPr>
          <w:sz w:val="24"/>
          <w:szCs w:val="24"/>
        </w:rPr>
        <w:t xml:space="preserve"> as one pdf file</w:t>
      </w:r>
      <w:r w:rsidR="00A07B6D" w:rsidRPr="009E1216">
        <w:rPr>
          <w:sz w:val="24"/>
          <w:szCs w:val="24"/>
        </w:rPr>
        <w:t xml:space="preserve"> and </w:t>
      </w:r>
      <w:r w:rsidR="00A501AA">
        <w:rPr>
          <w:sz w:val="24"/>
          <w:szCs w:val="24"/>
        </w:rPr>
        <w:t>item</w:t>
      </w:r>
      <w:r w:rsidR="008902E0">
        <w:rPr>
          <w:sz w:val="24"/>
          <w:szCs w:val="24"/>
        </w:rPr>
        <w:t>s</w:t>
      </w:r>
      <w:r w:rsidR="00A501AA">
        <w:rPr>
          <w:sz w:val="24"/>
          <w:szCs w:val="24"/>
        </w:rPr>
        <w:t xml:space="preserve"> 4</w:t>
      </w:r>
      <w:r w:rsidR="00467DFD">
        <w:rPr>
          <w:sz w:val="24"/>
          <w:szCs w:val="24"/>
        </w:rPr>
        <w:t xml:space="preserve"> and </w:t>
      </w:r>
      <w:r w:rsidR="00A501AA">
        <w:rPr>
          <w:sz w:val="24"/>
          <w:szCs w:val="24"/>
        </w:rPr>
        <w:t xml:space="preserve">5 </w:t>
      </w:r>
      <w:r w:rsidR="008902E0">
        <w:rPr>
          <w:sz w:val="24"/>
          <w:szCs w:val="24"/>
        </w:rPr>
        <w:t>[</w:t>
      </w:r>
      <w:r w:rsidR="00A07B6D" w:rsidRPr="009E1216">
        <w:rPr>
          <w:sz w:val="24"/>
          <w:szCs w:val="24"/>
        </w:rPr>
        <w:t>photograph</w:t>
      </w:r>
      <w:r w:rsidR="008902E0">
        <w:rPr>
          <w:sz w:val="24"/>
          <w:szCs w:val="24"/>
        </w:rPr>
        <w:t>(</w:t>
      </w:r>
      <w:r w:rsidR="00A07B6D" w:rsidRPr="009E1216">
        <w:rPr>
          <w:sz w:val="24"/>
          <w:szCs w:val="24"/>
        </w:rPr>
        <w:t>s</w:t>
      </w:r>
      <w:r w:rsidR="008902E0">
        <w:rPr>
          <w:sz w:val="24"/>
          <w:szCs w:val="24"/>
        </w:rPr>
        <w:t>)</w:t>
      </w:r>
      <w:r w:rsidR="00A07B6D" w:rsidRPr="009E1216">
        <w:rPr>
          <w:sz w:val="24"/>
          <w:szCs w:val="24"/>
        </w:rPr>
        <w:t xml:space="preserve"> and video</w:t>
      </w:r>
      <w:r w:rsidR="008902E0">
        <w:rPr>
          <w:sz w:val="24"/>
          <w:szCs w:val="24"/>
        </w:rPr>
        <w:t>]</w:t>
      </w:r>
      <w:r w:rsidR="00A07B6D" w:rsidRPr="009E1216">
        <w:rPr>
          <w:sz w:val="24"/>
          <w:szCs w:val="24"/>
        </w:rPr>
        <w:t xml:space="preserve"> together</w:t>
      </w:r>
      <w:r w:rsidR="00B70478" w:rsidRPr="009E1216">
        <w:rPr>
          <w:sz w:val="24"/>
          <w:szCs w:val="24"/>
        </w:rPr>
        <w:t xml:space="preserve"> as second pdf file</w:t>
      </w:r>
      <w:r w:rsidR="00A07B6D" w:rsidRPr="009E1216">
        <w:rPr>
          <w:sz w:val="24"/>
          <w:szCs w:val="24"/>
        </w:rPr>
        <w:t>.</w:t>
      </w:r>
    </w:p>
    <w:p w14:paraId="20D23019" w14:textId="1976DA3A" w:rsidR="008A7A8A" w:rsidRPr="008902E0" w:rsidRDefault="008902E0" w:rsidP="009E1216">
      <w:pPr>
        <w:spacing w:before="200" w:line="240" w:lineRule="auto"/>
        <w:rPr>
          <w:b/>
          <w:sz w:val="24"/>
          <w:szCs w:val="24"/>
        </w:rPr>
      </w:pPr>
      <w:r w:rsidRPr="009E1216">
        <w:rPr>
          <w:b/>
          <w:sz w:val="24"/>
          <w:szCs w:val="24"/>
        </w:rPr>
        <w:t>Submission Options</w:t>
      </w:r>
      <w:r w:rsidR="00705776">
        <w:rPr>
          <w:b/>
          <w:sz w:val="24"/>
          <w:szCs w:val="24"/>
        </w:rPr>
        <w:t>:</w:t>
      </w:r>
    </w:p>
    <w:p w14:paraId="460D9C58" w14:textId="1EBBD5F2" w:rsidR="008A7A8A" w:rsidRPr="009E1216" w:rsidRDefault="00220110" w:rsidP="009E1216">
      <w:pPr>
        <w:pStyle w:val="ListParagraph"/>
        <w:numPr>
          <w:ilvl w:val="0"/>
          <w:numId w:val="16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>Submit a single pdf file with all 5 components (prototype description, Appendix A, Appendix B, photographs</w:t>
      </w:r>
      <w:r w:rsidR="0081740C">
        <w:rPr>
          <w:sz w:val="24"/>
          <w:szCs w:val="24"/>
        </w:rPr>
        <w:t>, &amp; video</w:t>
      </w:r>
      <w:r w:rsidRPr="009E1216">
        <w:rPr>
          <w:sz w:val="24"/>
          <w:szCs w:val="24"/>
        </w:rPr>
        <w:t>). Label this file as: Last name, first name_title</w:t>
      </w:r>
    </w:p>
    <w:p w14:paraId="0BF72144" w14:textId="67070C9B" w:rsidR="00420866" w:rsidRPr="009E1216" w:rsidRDefault="00220110" w:rsidP="009E1216">
      <w:pPr>
        <w:pStyle w:val="ListParagraph"/>
        <w:numPr>
          <w:ilvl w:val="0"/>
          <w:numId w:val="16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>Submit two pdf files: one file with 3 components (prototype description, Appendix A, &amp; Appendix B) and another file with 2 components (photographs</w:t>
      </w:r>
      <w:r w:rsidR="000A1F67">
        <w:rPr>
          <w:sz w:val="24"/>
          <w:szCs w:val="24"/>
        </w:rPr>
        <w:t xml:space="preserve"> &amp; </w:t>
      </w:r>
      <w:r w:rsidR="0081740C" w:rsidRPr="009E1216">
        <w:rPr>
          <w:sz w:val="24"/>
          <w:szCs w:val="24"/>
        </w:rPr>
        <w:t>video</w:t>
      </w:r>
      <w:r w:rsidRPr="009E1216">
        <w:rPr>
          <w:sz w:val="24"/>
          <w:szCs w:val="24"/>
        </w:rPr>
        <w:t>). Label these files as:</w:t>
      </w:r>
    </w:p>
    <w:p w14:paraId="3DF8CAFB" w14:textId="4F41DCA8" w:rsidR="00420866" w:rsidRPr="009E1216" w:rsidRDefault="00220110" w:rsidP="009E1216">
      <w:pPr>
        <w:pStyle w:val="ListParagraph"/>
        <w:numPr>
          <w:ilvl w:val="1"/>
          <w:numId w:val="16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>File with 3 components: Last name, first name_title_prototype description</w:t>
      </w:r>
    </w:p>
    <w:p w14:paraId="0D96C799" w14:textId="43C5D8A3" w:rsidR="007D11AD" w:rsidRPr="009E1216" w:rsidRDefault="00220110" w:rsidP="009E1216">
      <w:pPr>
        <w:pStyle w:val="ListParagraph"/>
        <w:numPr>
          <w:ilvl w:val="1"/>
          <w:numId w:val="16"/>
        </w:numPr>
        <w:spacing w:before="200" w:line="240" w:lineRule="auto"/>
        <w:contextualSpacing w:val="0"/>
        <w:rPr>
          <w:sz w:val="24"/>
          <w:szCs w:val="24"/>
        </w:rPr>
      </w:pPr>
      <w:r w:rsidRPr="009E1216">
        <w:rPr>
          <w:sz w:val="24"/>
          <w:szCs w:val="24"/>
        </w:rPr>
        <w:t xml:space="preserve">File with </w:t>
      </w:r>
      <w:r w:rsidR="00135E6E">
        <w:rPr>
          <w:sz w:val="24"/>
          <w:szCs w:val="24"/>
        </w:rPr>
        <w:t>photographs and video</w:t>
      </w:r>
      <w:r w:rsidRPr="009E1216">
        <w:rPr>
          <w:sz w:val="24"/>
          <w:szCs w:val="24"/>
        </w:rPr>
        <w:t>: Last name, first name_title_video</w:t>
      </w:r>
    </w:p>
    <w:p w14:paraId="35FAE342" w14:textId="7548F4DE" w:rsidR="00527C84" w:rsidRPr="009E1216" w:rsidRDefault="005C46D3" w:rsidP="009E1216">
      <w:pPr>
        <w:spacing w:before="200" w:line="240" w:lineRule="auto"/>
        <w:rPr>
          <w:sz w:val="24"/>
          <w:szCs w:val="24"/>
        </w:rPr>
      </w:pPr>
      <w:r w:rsidRPr="009E1216">
        <w:rPr>
          <w:sz w:val="24"/>
          <w:szCs w:val="24"/>
        </w:rPr>
        <w:t xml:space="preserve">Upload </w:t>
      </w:r>
      <w:r w:rsidR="00047E5A" w:rsidRPr="009E1216">
        <w:rPr>
          <w:sz w:val="24"/>
          <w:szCs w:val="24"/>
        </w:rPr>
        <w:t xml:space="preserve">the </w:t>
      </w:r>
      <w:r w:rsidRPr="009E1216">
        <w:rPr>
          <w:sz w:val="24"/>
          <w:szCs w:val="24"/>
        </w:rPr>
        <w:t>pdf file</w:t>
      </w:r>
      <w:r w:rsidR="00263D37" w:rsidRPr="009E1216">
        <w:rPr>
          <w:sz w:val="24"/>
          <w:szCs w:val="24"/>
        </w:rPr>
        <w:t>(s)</w:t>
      </w:r>
      <w:r w:rsidRPr="009E1216">
        <w:rPr>
          <w:sz w:val="24"/>
          <w:szCs w:val="24"/>
        </w:rPr>
        <w:t xml:space="preserve"> to the </w:t>
      </w:r>
      <w:hyperlink r:id="rId10" w:history="1">
        <w:r w:rsidRPr="009E1216">
          <w:rPr>
            <w:rStyle w:val="Hyperlink"/>
            <w:sz w:val="24"/>
            <w:szCs w:val="24"/>
          </w:rPr>
          <w:t xml:space="preserve">AMR </w:t>
        </w:r>
        <w:r w:rsidR="00E8513F">
          <w:rPr>
            <w:rStyle w:val="Hyperlink"/>
            <w:sz w:val="24"/>
            <w:szCs w:val="24"/>
          </w:rPr>
          <w:t xml:space="preserve">Diagnostic </w:t>
        </w:r>
        <w:r w:rsidRPr="009E1216">
          <w:rPr>
            <w:rStyle w:val="Hyperlink"/>
            <w:sz w:val="24"/>
            <w:szCs w:val="24"/>
          </w:rPr>
          <w:t>Challenge site</w:t>
        </w:r>
      </w:hyperlink>
      <w:r w:rsidRPr="009E1216">
        <w:rPr>
          <w:sz w:val="24"/>
          <w:szCs w:val="24"/>
        </w:rPr>
        <w:t xml:space="preserve"> </w:t>
      </w:r>
      <w:r w:rsidR="000034DC" w:rsidRPr="009E1216">
        <w:rPr>
          <w:sz w:val="24"/>
          <w:szCs w:val="24"/>
        </w:rPr>
        <w:t>n</w:t>
      </w:r>
      <w:r w:rsidRPr="009E1216">
        <w:rPr>
          <w:sz w:val="24"/>
          <w:szCs w:val="24"/>
        </w:rPr>
        <w:t>o later than September 4, 2018, 11:59 pm ET.</w:t>
      </w:r>
    </w:p>
    <w:sectPr w:rsidR="00527C84" w:rsidRPr="009E1216" w:rsidSect="00AE35AD">
      <w:footerReference w:type="default" r:id="rId11"/>
      <w:pgSz w:w="12240" w:h="15840" w:code="1"/>
      <w:pgMar w:top="1152" w:right="1440" w:bottom="1152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AC07" w14:textId="77777777" w:rsidR="006A01C3" w:rsidRDefault="006A01C3" w:rsidP="006A01C3">
      <w:pPr>
        <w:spacing w:after="0" w:line="240" w:lineRule="auto"/>
      </w:pPr>
      <w:r>
        <w:separator/>
      </w:r>
    </w:p>
  </w:endnote>
  <w:endnote w:type="continuationSeparator" w:id="0">
    <w:p w14:paraId="0DCC010A" w14:textId="77777777" w:rsidR="006A01C3" w:rsidRDefault="006A01C3" w:rsidP="006A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E412" w14:textId="576FB066" w:rsidR="006A01C3" w:rsidRDefault="006A01C3">
    <w:pPr>
      <w:pStyle w:val="Footer"/>
    </w:pPr>
    <w:r>
      <w:t>January 23, 2018</w:t>
    </w:r>
  </w:p>
  <w:p w14:paraId="061F182B" w14:textId="77777777" w:rsidR="006A01C3" w:rsidRDefault="006A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F6E1" w14:textId="77777777" w:rsidR="006A01C3" w:rsidRDefault="006A01C3" w:rsidP="006A01C3">
      <w:pPr>
        <w:spacing w:after="0" w:line="240" w:lineRule="auto"/>
      </w:pPr>
      <w:r>
        <w:separator/>
      </w:r>
    </w:p>
  </w:footnote>
  <w:footnote w:type="continuationSeparator" w:id="0">
    <w:p w14:paraId="3A5D26A7" w14:textId="77777777" w:rsidR="006A01C3" w:rsidRDefault="006A01C3" w:rsidP="006A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E2E"/>
    <w:multiLevelType w:val="hybridMultilevel"/>
    <w:tmpl w:val="28300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82D"/>
    <w:multiLevelType w:val="hybridMultilevel"/>
    <w:tmpl w:val="E918D798"/>
    <w:lvl w:ilvl="0" w:tplc="03762C1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4211"/>
    <w:multiLevelType w:val="hybridMultilevel"/>
    <w:tmpl w:val="6FEE971C"/>
    <w:lvl w:ilvl="0" w:tplc="B2F25B8E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8A58AA"/>
    <w:multiLevelType w:val="hybridMultilevel"/>
    <w:tmpl w:val="6840E29E"/>
    <w:lvl w:ilvl="0" w:tplc="B2F25B8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372D"/>
    <w:multiLevelType w:val="hybridMultilevel"/>
    <w:tmpl w:val="08F60F4C"/>
    <w:lvl w:ilvl="0" w:tplc="B2F25B8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3A2F"/>
    <w:multiLevelType w:val="multilevel"/>
    <w:tmpl w:val="95186060"/>
    <w:lvl w:ilvl="0">
      <w:start w:val="1"/>
      <w:numFmt w:val="upp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6" w15:restartNumberingAfterBreak="0">
    <w:nsid w:val="2C864C04"/>
    <w:multiLevelType w:val="multilevel"/>
    <w:tmpl w:val="0D6C4794"/>
    <w:lvl w:ilvl="0">
      <w:start w:val="1"/>
      <w:numFmt w:val="upp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7" w15:restartNumberingAfterBreak="0">
    <w:nsid w:val="2CAF6FEB"/>
    <w:multiLevelType w:val="hybridMultilevel"/>
    <w:tmpl w:val="A43E6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05326"/>
    <w:multiLevelType w:val="hybridMultilevel"/>
    <w:tmpl w:val="4F5AB586"/>
    <w:lvl w:ilvl="0" w:tplc="71CC23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027A0A"/>
    <w:multiLevelType w:val="multilevel"/>
    <w:tmpl w:val="3AEA805A"/>
    <w:lvl w:ilvl="0">
      <w:start w:val="1"/>
      <w:numFmt w:val="upp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0" w15:restartNumberingAfterBreak="0">
    <w:nsid w:val="446F23E3"/>
    <w:multiLevelType w:val="hybridMultilevel"/>
    <w:tmpl w:val="C9880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644AD"/>
    <w:multiLevelType w:val="hybridMultilevel"/>
    <w:tmpl w:val="E9F2A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62430"/>
    <w:multiLevelType w:val="hybridMultilevel"/>
    <w:tmpl w:val="90BC0082"/>
    <w:lvl w:ilvl="0" w:tplc="C69612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B2F25B8E">
      <w:start w:val="1"/>
      <w:numFmt w:val="decimal"/>
      <w:lvlText w:val="%2)"/>
      <w:lvlJc w:val="left"/>
      <w:pPr>
        <w:ind w:left="1080" w:hanging="360"/>
      </w:pPr>
      <w:rPr>
        <w:rFonts w:hint="default"/>
        <w:u w:val="single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E06E8"/>
    <w:multiLevelType w:val="multilevel"/>
    <w:tmpl w:val="31888038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6B4E6E2C"/>
    <w:multiLevelType w:val="hybridMultilevel"/>
    <w:tmpl w:val="78D60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C9E8C06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i w:val="0"/>
        <w:color w:val="auto"/>
        <w:sz w:val="19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635F92"/>
    <w:multiLevelType w:val="hybridMultilevel"/>
    <w:tmpl w:val="83C45EAE"/>
    <w:lvl w:ilvl="0" w:tplc="B2F25B8E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12"/>
  </w:num>
  <w:num w:numId="7">
    <w:abstractNumId w:val="2"/>
  </w:num>
  <w:num w:numId="8">
    <w:abstractNumId w:val="15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B3"/>
    <w:rsid w:val="000034DC"/>
    <w:rsid w:val="00047E5A"/>
    <w:rsid w:val="0007315C"/>
    <w:rsid w:val="00076FF5"/>
    <w:rsid w:val="00084FF8"/>
    <w:rsid w:val="00085F2D"/>
    <w:rsid w:val="000A0449"/>
    <w:rsid w:val="000A1F67"/>
    <w:rsid w:val="000D2D61"/>
    <w:rsid w:val="000E2331"/>
    <w:rsid w:val="000E6BBB"/>
    <w:rsid w:val="001268DA"/>
    <w:rsid w:val="00135E6E"/>
    <w:rsid w:val="00164D39"/>
    <w:rsid w:val="00187245"/>
    <w:rsid w:val="00220110"/>
    <w:rsid w:val="002448B3"/>
    <w:rsid w:val="00263D37"/>
    <w:rsid w:val="002A6DFE"/>
    <w:rsid w:val="002B1BDE"/>
    <w:rsid w:val="00335CCD"/>
    <w:rsid w:val="003615D7"/>
    <w:rsid w:val="00363458"/>
    <w:rsid w:val="003F3E31"/>
    <w:rsid w:val="00416DFB"/>
    <w:rsid w:val="00420866"/>
    <w:rsid w:val="004345B8"/>
    <w:rsid w:val="00451144"/>
    <w:rsid w:val="00467DFD"/>
    <w:rsid w:val="004946CF"/>
    <w:rsid w:val="00527C84"/>
    <w:rsid w:val="005513AB"/>
    <w:rsid w:val="005723B4"/>
    <w:rsid w:val="00574DCC"/>
    <w:rsid w:val="005814B8"/>
    <w:rsid w:val="00595C3A"/>
    <w:rsid w:val="005C2250"/>
    <w:rsid w:val="005C46D3"/>
    <w:rsid w:val="005F6587"/>
    <w:rsid w:val="00620614"/>
    <w:rsid w:val="00653C5C"/>
    <w:rsid w:val="00687672"/>
    <w:rsid w:val="006A01C3"/>
    <w:rsid w:val="00705776"/>
    <w:rsid w:val="00705BAD"/>
    <w:rsid w:val="00757729"/>
    <w:rsid w:val="007659F4"/>
    <w:rsid w:val="007A24B7"/>
    <w:rsid w:val="007D11AD"/>
    <w:rsid w:val="007E7A11"/>
    <w:rsid w:val="00816491"/>
    <w:rsid w:val="0081740C"/>
    <w:rsid w:val="00821122"/>
    <w:rsid w:val="00832A2A"/>
    <w:rsid w:val="00835487"/>
    <w:rsid w:val="0084799F"/>
    <w:rsid w:val="008902E0"/>
    <w:rsid w:val="00890949"/>
    <w:rsid w:val="008A7A8A"/>
    <w:rsid w:val="009E1216"/>
    <w:rsid w:val="009F29E7"/>
    <w:rsid w:val="00A07B6D"/>
    <w:rsid w:val="00A3323E"/>
    <w:rsid w:val="00A46C47"/>
    <w:rsid w:val="00A501AA"/>
    <w:rsid w:val="00A84480"/>
    <w:rsid w:val="00A96C12"/>
    <w:rsid w:val="00AC2FAE"/>
    <w:rsid w:val="00AE35AD"/>
    <w:rsid w:val="00AF328D"/>
    <w:rsid w:val="00B50DEE"/>
    <w:rsid w:val="00B517A5"/>
    <w:rsid w:val="00B70478"/>
    <w:rsid w:val="00BB3060"/>
    <w:rsid w:val="00BE2F30"/>
    <w:rsid w:val="00C44789"/>
    <w:rsid w:val="00D2547A"/>
    <w:rsid w:val="00DD72CF"/>
    <w:rsid w:val="00E2233B"/>
    <w:rsid w:val="00E37A3B"/>
    <w:rsid w:val="00E401C0"/>
    <w:rsid w:val="00E8513F"/>
    <w:rsid w:val="00EA1459"/>
    <w:rsid w:val="00EB6483"/>
    <w:rsid w:val="00EE0645"/>
    <w:rsid w:val="00F20EE6"/>
    <w:rsid w:val="00F406DA"/>
    <w:rsid w:val="00F52809"/>
    <w:rsid w:val="00F72422"/>
    <w:rsid w:val="00F72F73"/>
    <w:rsid w:val="00FC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0333E1"/>
  <w15:docId w15:val="{B71B550B-513C-4A70-93AA-0B28EF11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81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4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01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1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1122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821122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A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1C3"/>
  </w:style>
  <w:style w:type="paragraph" w:styleId="Footer">
    <w:name w:val="footer"/>
    <w:basedOn w:val="Normal"/>
    <w:link w:val="FooterChar"/>
    <w:uiPriority w:val="99"/>
    <w:unhideWhenUsed/>
    <w:rsid w:val="006A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ccinnovationcenter.com/challenges/antimicrobial-resistance-diagnostic-challeng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2806-2D10-4E89-ACA6-3C7E0091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Berkley, Dale (NIH/OD) [E]</dc:creator>
  <cp:lastModifiedBy>Susan Kerin</cp:lastModifiedBy>
  <cp:revision>2</cp:revision>
  <cp:lastPrinted>2017-12-22T20:38:00Z</cp:lastPrinted>
  <dcterms:created xsi:type="dcterms:W3CDTF">2018-01-24T14:09:00Z</dcterms:created>
  <dcterms:modified xsi:type="dcterms:W3CDTF">2018-01-24T14:09:00Z</dcterms:modified>
</cp:coreProperties>
</file>